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677139" w:rsidRPr="00677139" w:rsidRDefault="00677139" w:rsidP="00677139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1.Общие положения</w:t>
      </w:r>
    </w:p>
    <w:p w:rsidR="00677139" w:rsidRPr="00677139" w:rsidRDefault="00677139" w:rsidP="00677139">
      <w:pPr>
        <w:spacing w:before="0"/>
        <w:jc w:val="both"/>
        <w:rPr>
          <w:rFonts w:cs="Arial"/>
          <w:szCs w:val="22"/>
        </w:rPr>
      </w:pPr>
      <w:r w:rsidRPr="00E60900">
        <w:rPr>
          <w:rFonts w:cs="Arial"/>
          <w:b/>
          <w:iCs/>
          <w:szCs w:val="22"/>
        </w:rPr>
        <w:t>Предмет закупки</w:t>
      </w:r>
      <w:r w:rsidRPr="00677139">
        <w:rPr>
          <w:rFonts w:cs="Arial"/>
          <w:iCs/>
          <w:szCs w:val="22"/>
        </w:rPr>
        <w:t xml:space="preserve"> – </w:t>
      </w:r>
      <w:r w:rsidRPr="00677139">
        <w:rPr>
          <w:rFonts w:cs="Arial"/>
          <w:szCs w:val="22"/>
        </w:rPr>
        <w:t>трубы различного сортамента</w:t>
      </w:r>
      <w:r>
        <w:rPr>
          <w:rFonts w:cs="Arial"/>
          <w:szCs w:val="22"/>
        </w:rPr>
        <w:t>.</w:t>
      </w:r>
    </w:p>
    <w:p w:rsidR="00677139" w:rsidRPr="00677139" w:rsidRDefault="00677139" w:rsidP="00677139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E60900">
        <w:rPr>
          <w:rFonts w:cs="Arial"/>
          <w:b/>
          <w:iCs/>
          <w:szCs w:val="22"/>
        </w:rPr>
        <w:t>Оферта представлена</w:t>
      </w:r>
      <w:r w:rsidRPr="00677139">
        <w:rPr>
          <w:rFonts w:cs="Arial"/>
          <w:iCs/>
          <w:szCs w:val="22"/>
        </w:rPr>
        <w:t>: на весь  объем закупки и</w:t>
      </w:r>
      <w:r>
        <w:rPr>
          <w:rFonts w:cs="Arial"/>
          <w:iCs/>
          <w:szCs w:val="22"/>
        </w:rPr>
        <w:t>ли  на часть закупаемых товаров.</w:t>
      </w:r>
    </w:p>
    <w:p w:rsidR="0090444C" w:rsidRPr="00E60900" w:rsidRDefault="0090444C" w:rsidP="00E60900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E60900">
        <w:rPr>
          <w:rFonts w:cs="Arial"/>
          <w:b/>
          <w:iCs/>
          <w:szCs w:val="22"/>
        </w:rPr>
        <w:t>Инициатор закупки</w:t>
      </w:r>
      <w:r w:rsidRPr="00E60900">
        <w:rPr>
          <w:rFonts w:cs="Arial"/>
          <w:iCs/>
          <w:szCs w:val="22"/>
        </w:rPr>
        <w:t>: ООО "Славнефть-Красноярскнефтегаз"</w:t>
      </w:r>
    </w:p>
    <w:p w:rsidR="00545B23" w:rsidRDefault="006628E0" w:rsidP="00545B2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bookmarkStart w:id="0" w:name="_GoBack"/>
      <w:bookmarkEnd w:id="0"/>
      <w:r w:rsidRPr="00E60900">
        <w:rPr>
          <w:rFonts w:cs="Arial"/>
          <w:b/>
          <w:iCs/>
          <w:szCs w:val="22"/>
        </w:rPr>
        <w:t>Условия оплаты</w:t>
      </w:r>
      <w:r w:rsidRPr="0040432E">
        <w:rPr>
          <w:rFonts w:cs="Arial"/>
          <w:sz w:val="20"/>
          <w:szCs w:val="20"/>
        </w:rPr>
        <w:t xml:space="preserve">: Оплата Товара производится покупателем в течение </w:t>
      </w:r>
      <w:r>
        <w:rPr>
          <w:rFonts w:cs="Arial"/>
          <w:sz w:val="20"/>
          <w:szCs w:val="20"/>
        </w:rPr>
        <w:t>20</w:t>
      </w:r>
      <w:r w:rsidRPr="0040432E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двадцати</w:t>
      </w:r>
      <w:r w:rsidRPr="0040432E">
        <w:rPr>
          <w:rFonts w:cs="Arial"/>
          <w:sz w:val="20"/>
          <w:szCs w:val="20"/>
        </w:rPr>
        <w:t xml:space="preserve"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40432E">
        <w:rPr>
          <w:rFonts w:cs="Arial"/>
          <w:sz w:val="20"/>
          <w:szCs w:val="20"/>
        </w:rPr>
        <w:t>документов Грузополучателю</w:t>
      </w:r>
      <w:r w:rsidR="00510178">
        <w:rPr>
          <w:rFonts w:cs="Arial"/>
          <w:sz w:val="20"/>
          <w:szCs w:val="20"/>
        </w:rPr>
        <w:t>.</w:t>
      </w:r>
    </w:p>
    <w:p w:rsidR="00545B23" w:rsidRDefault="00B146DA" w:rsidP="00545B23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E60900">
        <w:rPr>
          <w:rFonts w:cs="Arial"/>
          <w:b/>
          <w:iCs/>
          <w:szCs w:val="22"/>
        </w:rPr>
        <w:t>Плановые сроки поставки товара</w:t>
      </w:r>
      <w:r w:rsidRPr="00545B23">
        <w:rPr>
          <w:rFonts w:cs="Arial"/>
          <w:sz w:val="24"/>
        </w:rPr>
        <w:t>:</w:t>
      </w:r>
      <w:r w:rsidR="007E5A0A" w:rsidRPr="00545B23">
        <w:rPr>
          <w:rFonts w:cs="Arial"/>
          <w:sz w:val="24"/>
        </w:rPr>
        <w:t xml:space="preserve"> в соотвествии с </w:t>
      </w:r>
      <w:r w:rsidRPr="00545B23">
        <w:rPr>
          <w:rFonts w:cs="Arial"/>
          <w:sz w:val="24"/>
        </w:rPr>
        <w:t>Форм</w:t>
      </w:r>
      <w:r w:rsidR="007E5A0A" w:rsidRPr="00545B23">
        <w:rPr>
          <w:rFonts w:cs="Arial"/>
          <w:sz w:val="24"/>
        </w:rPr>
        <w:t>ой</w:t>
      </w:r>
      <w:r w:rsidRPr="00545B23">
        <w:rPr>
          <w:rFonts w:cs="Arial"/>
          <w:sz w:val="24"/>
        </w:rPr>
        <w:t xml:space="preserve"> </w:t>
      </w:r>
      <w:r w:rsidR="007E5A0A" w:rsidRPr="00545B23">
        <w:rPr>
          <w:rFonts w:cs="Arial"/>
          <w:sz w:val="24"/>
        </w:rPr>
        <w:t>4</w:t>
      </w:r>
      <w:r w:rsidRPr="00545B23">
        <w:rPr>
          <w:rFonts w:cs="Arial"/>
          <w:sz w:val="24"/>
        </w:rPr>
        <w:t xml:space="preserve"> «</w:t>
      </w:r>
      <w:r w:rsidR="007E5A0A" w:rsidRPr="00545B23">
        <w:rPr>
          <w:rFonts w:cs="Arial"/>
          <w:sz w:val="24"/>
        </w:rPr>
        <w:t>Таблица цен</w:t>
      </w:r>
      <w:r w:rsidRPr="00545B23">
        <w:rPr>
          <w:rFonts w:cs="Arial"/>
          <w:sz w:val="24"/>
        </w:rPr>
        <w:t>»</w:t>
      </w:r>
      <w:r w:rsidR="00545B23" w:rsidRPr="00545B23">
        <w:rPr>
          <w:rFonts w:cs="Arial"/>
          <w:sz w:val="24"/>
        </w:rPr>
        <w:t xml:space="preserve">. </w:t>
      </w:r>
    </w:p>
    <w:p w:rsidR="00545B23" w:rsidRDefault="00545B23" w:rsidP="00E60900">
      <w:pPr>
        <w:autoSpaceDE w:val="0"/>
        <w:autoSpaceDN w:val="0"/>
        <w:adjustRightInd w:val="0"/>
        <w:spacing w:before="0"/>
        <w:jc w:val="center"/>
        <w:rPr>
          <w:rFonts w:cs="Arial"/>
          <w:color w:val="FF0000"/>
          <w:sz w:val="32"/>
          <w:szCs w:val="32"/>
        </w:rPr>
      </w:pPr>
      <w:r w:rsidRPr="00545B23">
        <w:rPr>
          <w:rFonts w:cs="Arial"/>
          <w:color w:val="FF0000"/>
          <w:sz w:val="32"/>
          <w:szCs w:val="32"/>
        </w:rPr>
        <w:t xml:space="preserve">ВНИМАНИЕ!!! </w:t>
      </w:r>
    </w:p>
    <w:p w:rsidR="00545B23" w:rsidRPr="00545B23" w:rsidRDefault="00545B23" w:rsidP="00E60900">
      <w:pPr>
        <w:autoSpaceDE w:val="0"/>
        <w:autoSpaceDN w:val="0"/>
        <w:adjustRightInd w:val="0"/>
        <w:spacing w:before="0"/>
        <w:jc w:val="center"/>
        <w:rPr>
          <w:rFonts w:cs="Arial"/>
          <w:color w:val="FF0000"/>
          <w:sz w:val="32"/>
          <w:szCs w:val="32"/>
        </w:rPr>
      </w:pPr>
      <w:r w:rsidRPr="00545B23">
        <w:rPr>
          <w:rFonts w:cs="Arial"/>
          <w:color w:val="FF0000"/>
          <w:sz w:val="32"/>
          <w:szCs w:val="32"/>
        </w:rPr>
        <w:t>Изменилась конечная станция грузополучателя!!!</w:t>
      </w:r>
    </w:p>
    <w:p w:rsidR="00545B23" w:rsidRDefault="00545B23" w:rsidP="00545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0"/>
        <w:jc w:val="center"/>
        <w:rPr>
          <w:rFonts w:cs="Arial"/>
          <w:b/>
          <w:sz w:val="24"/>
        </w:rPr>
      </w:pPr>
      <w:r w:rsidRPr="00545B23">
        <w:rPr>
          <w:rFonts w:cs="Arial"/>
          <w:sz w:val="24"/>
        </w:rPr>
        <w:t xml:space="preserve">МТР  заявленные к поставке </w:t>
      </w:r>
      <w:r w:rsidRPr="00545B23">
        <w:rPr>
          <w:rFonts w:cs="Arial"/>
          <w:b/>
          <w:sz w:val="24"/>
        </w:rPr>
        <w:t>в ноябре 2015г.</w:t>
      </w:r>
      <w:r w:rsidRPr="00545B23">
        <w:rPr>
          <w:rFonts w:cs="Arial"/>
          <w:sz w:val="24"/>
        </w:rPr>
        <w:t xml:space="preserve"> отгружаются в адрес </w:t>
      </w:r>
      <w:proofErr w:type="spellStart"/>
      <w:r w:rsidRPr="00545B23">
        <w:rPr>
          <w:rFonts w:cs="Arial"/>
          <w:sz w:val="24"/>
        </w:rPr>
        <w:t>с</w:t>
      </w:r>
      <w:proofErr w:type="gramStart"/>
      <w:r w:rsidRPr="00545B23">
        <w:rPr>
          <w:rFonts w:cs="Arial"/>
          <w:sz w:val="24"/>
        </w:rPr>
        <w:t>.К</w:t>
      </w:r>
      <w:proofErr w:type="gramEnd"/>
      <w:r w:rsidRPr="00545B23">
        <w:rPr>
          <w:rFonts w:cs="Arial"/>
          <w:sz w:val="24"/>
        </w:rPr>
        <w:t>арабула</w:t>
      </w:r>
      <w:proofErr w:type="spellEnd"/>
      <w:r w:rsidRPr="00545B23">
        <w:rPr>
          <w:rFonts w:cs="Arial"/>
          <w:sz w:val="24"/>
        </w:rPr>
        <w:t xml:space="preserve"> </w:t>
      </w:r>
      <w:proofErr w:type="spellStart"/>
      <w:r w:rsidRPr="00545B23">
        <w:rPr>
          <w:rFonts w:cs="Arial"/>
          <w:sz w:val="24"/>
        </w:rPr>
        <w:t>Богучанский</w:t>
      </w:r>
      <w:proofErr w:type="spellEnd"/>
      <w:r w:rsidRPr="00545B23">
        <w:rPr>
          <w:rFonts w:cs="Arial"/>
          <w:sz w:val="24"/>
        </w:rPr>
        <w:t xml:space="preserve"> район, Красноярский край </w:t>
      </w:r>
      <w:r w:rsidRPr="00545B23">
        <w:rPr>
          <w:rFonts w:cs="Arial"/>
          <w:b/>
          <w:sz w:val="24"/>
        </w:rPr>
        <w:t>(</w:t>
      </w:r>
      <w:proofErr w:type="spellStart"/>
      <w:r w:rsidRPr="00545B23">
        <w:rPr>
          <w:rFonts w:cs="Arial"/>
          <w:b/>
          <w:sz w:val="24"/>
        </w:rPr>
        <w:t>жд</w:t>
      </w:r>
      <w:proofErr w:type="spellEnd"/>
      <w:r w:rsidRPr="00545B23">
        <w:rPr>
          <w:rFonts w:cs="Arial"/>
          <w:b/>
          <w:sz w:val="24"/>
        </w:rPr>
        <w:t>.</w:t>
      </w:r>
      <w:r>
        <w:rPr>
          <w:rFonts w:cs="Arial"/>
          <w:b/>
          <w:sz w:val="24"/>
        </w:rPr>
        <w:t xml:space="preserve"> </w:t>
      </w:r>
      <w:r w:rsidRPr="00545B23">
        <w:rPr>
          <w:rFonts w:cs="Arial"/>
          <w:b/>
          <w:sz w:val="24"/>
        </w:rPr>
        <w:t xml:space="preserve">станция </w:t>
      </w:r>
      <w:proofErr w:type="spellStart"/>
      <w:r w:rsidRPr="00545B23">
        <w:rPr>
          <w:rFonts w:cs="Arial"/>
          <w:b/>
          <w:sz w:val="24"/>
        </w:rPr>
        <w:t>Карабула</w:t>
      </w:r>
      <w:proofErr w:type="spellEnd"/>
      <w:r w:rsidRPr="00545B23">
        <w:rPr>
          <w:rFonts w:cs="Arial"/>
          <w:b/>
          <w:sz w:val="24"/>
        </w:rPr>
        <w:t>);</w:t>
      </w:r>
    </w:p>
    <w:p w:rsidR="00545B23" w:rsidRDefault="00545B23" w:rsidP="00545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0"/>
        <w:jc w:val="center"/>
        <w:rPr>
          <w:rFonts w:cs="Arial"/>
          <w:iCs/>
          <w:sz w:val="20"/>
          <w:szCs w:val="20"/>
        </w:rPr>
      </w:pPr>
    </w:p>
    <w:p w:rsidR="00545B23" w:rsidRPr="00545B23" w:rsidRDefault="00545B23" w:rsidP="00545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0"/>
        <w:jc w:val="center"/>
        <w:rPr>
          <w:rFonts w:cs="Arial"/>
          <w:iCs/>
          <w:sz w:val="20"/>
          <w:szCs w:val="20"/>
        </w:rPr>
      </w:pPr>
      <w:r w:rsidRPr="00545B23">
        <w:rPr>
          <w:rFonts w:cs="Arial"/>
          <w:sz w:val="24"/>
        </w:rPr>
        <w:t xml:space="preserve">МТР  заявленные к поставке </w:t>
      </w:r>
      <w:r w:rsidRPr="00545B23">
        <w:rPr>
          <w:rFonts w:cs="Arial"/>
          <w:b/>
          <w:sz w:val="24"/>
        </w:rPr>
        <w:t xml:space="preserve">в </w:t>
      </w:r>
      <w:r>
        <w:rPr>
          <w:rFonts w:cs="Arial"/>
          <w:b/>
          <w:sz w:val="24"/>
        </w:rPr>
        <w:t>марте</w:t>
      </w:r>
      <w:r w:rsidRPr="00545B23">
        <w:rPr>
          <w:rFonts w:cs="Arial"/>
          <w:b/>
          <w:sz w:val="24"/>
        </w:rPr>
        <w:t xml:space="preserve"> 201</w:t>
      </w:r>
      <w:r w:rsidR="00E60900">
        <w:rPr>
          <w:rFonts w:cs="Arial"/>
          <w:b/>
          <w:sz w:val="24"/>
        </w:rPr>
        <w:t>6</w:t>
      </w:r>
      <w:r w:rsidRPr="00545B23">
        <w:rPr>
          <w:rFonts w:cs="Arial"/>
          <w:b/>
          <w:sz w:val="24"/>
        </w:rPr>
        <w:t>г.</w:t>
      </w:r>
      <w:r>
        <w:rPr>
          <w:rFonts w:cs="Arial"/>
          <w:sz w:val="24"/>
        </w:rPr>
        <w:t xml:space="preserve"> отгружаются в адрес </w:t>
      </w:r>
      <w:r w:rsidRPr="00545B23">
        <w:rPr>
          <w:rFonts w:cs="Arial"/>
          <w:sz w:val="24"/>
        </w:rPr>
        <w:t xml:space="preserve">Свердловский район, </w:t>
      </w:r>
      <w:proofErr w:type="spellStart"/>
      <w:r w:rsidRPr="00545B23">
        <w:rPr>
          <w:rFonts w:cs="Arial"/>
          <w:sz w:val="24"/>
        </w:rPr>
        <w:t>г</w:t>
      </w:r>
      <w:proofErr w:type="gramStart"/>
      <w:r w:rsidRPr="00545B23">
        <w:rPr>
          <w:rFonts w:cs="Arial"/>
          <w:sz w:val="24"/>
        </w:rPr>
        <w:t>.К</w:t>
      </w:r>
      <w:proofErr w:type="gramEnd"/>
      <w:r w:rsidRPr="00545B23">
        <w:rPr>
          <w:rFonts w:cs="Arial"/>
          <w:sz w:val="24"/>
        </w:rPr>
        <w:t>расноярск</w:t>
      </w:r>
      <w:proofErr w:type="spellEnd"/>
      <w:r w:rsidRPr="00545B23">
        <w:rPr>
          <w:rFonts w:cs="Arial"/>
          <w:sz w:val="24"/>
        </w:rPr>
        <w:t xml:space="preserve">, Красноярский край </w:t>
      </w:r>
      <w:r w:rsidRPr="00545B23">
        <w:rPr>
          <w:rFonts w:cs="Arial"/>
          <w:b/>
          <w:sz w:val="24"/>
        </w:rPr>
        <w:t>(</w:t>
      </w:r>
      <w:proofErr w:type="spellStart"/>
      <w:r w:rsidRPr="00545B23">
        <w:rPr>
          <w:rFonts w:cs="Arial"/>
          <w:b/>
          <w:sz w:val="24"/>
        </w:rPr>
        <w:t>жд</w:t>
      </w:r>
      <w:proofErr w:type="spellEnd"/>
      <w:r w:rsidRPr="00545B23">
        <w:rPr>
          <w:rFonts w:cs="Arial"/>
          <w:b/>
          <w:sz w:val="24"/>
        </w:rPr>
        <w:t>.</w:t>
      </w:r>
      <w:r>
        <w:rPr>
          <w:rFonts w:cs="Arial"/>
          <w:b/>
          <w:sz w:val="24"/>
        </w:rPr>
        <w:t xml:space="preserve"> </w:t>
      </w:r>
      <w:r w:rsidRPr="00545B23">
        <w:rPr>
          <w:rFonts w:cs="Arial"/>
          <w:b/>
          <w:sz w:val="24"/>
        </w:rPr>
        <w:t>станция Енисей</w:t>
      </w:r>
      <w:r w:rsidRPr="00545B23">
        <w:rPr>
          <w:rFonts w:cs="Arial"/>
          <w:sz w:val="24"/>
        </w:rPr>
        <w:t>)</w:t>
      </w:r>
    </w:p>
    <w:p w:rsidR="00545B23" w:rsidRPr="00545B23" w:rsidRDefault="00545B23" w:rsidP="00545B23">
      <w:pPr>
        <w:autoSpaceDE w:val="0"/>
        <w:autoSpaceDN w:val="0"/>
        <w:adjustRightInd w:val="0"/>
        <w:spacing w:before="0"/>
        <w:ind w:left="1140"/>
        <w:jc w:val="both"/>
        <w:rPr>
          <w:rFonts w:cs="Arial"/>
          <w:iCs/>
          <w:sz w:val="20"/>
          <w:szCs w:val="20"/>
        </w:rPr>
      </w:pPr>
    </w:p>
    <w:p w:rsidR="006628E0" w:rsidRPr="007E30C6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</w:t>
      </w:r>
      <w:r w:rsidRPr="00E60900">
        <w:rPr>
          <w:rFonts w:cs="Arial"/>
          <w:b/>
          <w:iCs/>
          <w:szCs w:val="22"/>
        </w:rPr>
        <w:t>Основные требования к продукту.</w:t>
      </w:r>
      <w:r w:rsidRPr="007E30C6">
        <w:rPr>
          <w:rFonts w:cs="Arial"/>
          <w:iCs/>
          <w:sz w:val="20"/>
          <w:szCs w:val="20"/>
        </w:rPr>
        <w:t xml:space="preserve">        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C802AA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lastRenderedPageBreak/>
        <w:t>2.5.</w:t>
      </w:r>
      <w:r w:rsidR="00C802AA" w:rsidRPr="00545B23">
        <w:rPr>
          <w:rFonts w:cs="Arial"/>
          <w:b/>
          <w:iCs/>
          <w:color w:val="000000" w:themeColor="text1"/>
          <w:szCs w:val="22"/>
        </w:rPr>
        <w:t xml:space="preserve">Трубы НКТ должны поставляться согласно требованиям к упаковке и таре, указанным </w:t>
      </w:r>
      <w:proofErr w:type="gramStart"/>
      <w:r w:rsidR="00C802AA" w:rsidRPr="00545B23">
        <w:rPr>
          <w:rFonts w:cs="Arial"/>
          <w:b/>
          <w:iCs/>
          <w:color w:val="000000" w:themeColor="text1"/>
          <w:szCs w:val="22"/>
        </w:rPr>
        <w:t>в</w:t>
      </w:r>
      <w:proofErr w:type="gramEnd"/>
      <w:r w:rsidR="00C802AA" w:rsidRPr="00545B23">
        <w:rPr>
          <w:rFonts w:cs="Arial"/>
          <w:b/>
          <w:iCs/>
          <w:color w:val="000000" w:themeColor="text1"/>
          <w:szCs w:val="22"/>
        </w:rPr>
        <w:t xml:space="preserve"> </w:t>
      </w:r>
      <w:proofErr w:type="gramStart"/>
      <w:r w:rsidR="00C802AA" w:rsidRPr="00545B23">
        <w:rPr>
          <w:rFonts w:cs="Arial"/>
          <w:b/>
          <w:iCs/>
          <w:color w:val="000000" w:themeColor="text1"/>
          <w:szCs w:val="22"/>
        </w:rPr>
        <w:t>Форма</w:t>
      </w:r>
      <w:proofErr w:type="gramEnd"/>
      <w:r w:rsidR="00C802AA" w:rsidRPr="00545B23">
        <w:rPr>
          <w:rFonts w:cs="Arial"/>
          <w:b/>
          <w:iCs/>
          <w:color w:val="000000" w:themeColor="text1"/>
          <w:szCs w:val="22"/>
        </w:rPr>
        <w:t xml:space="preserve"> 5-1 «Требования к таре и упаковке для НКТ»</w:t>
      </w:r>
      <w:r w:rsidR="00C802AA" w:rsidRPr="00545B23">
        <w:rPr>
          <w:rFonts w:cs="Arial"/>
          <w:iCs/>
          <w:color w:val="000000" w:themeColor="text1"/>
          <w:szCs w:val="22"/>
        </w:rPr>
        <w:t xml:space="preserve">. </w:t>
      </w:r>
      <w:r w:rsidR="00C802AA" w:rsidRPr="00545B23">
        <w:rPr>
          <w:rFonts w:cs="Arial"/>
          <w:b/>
          <w:iCs/>
          <w:color w:val="000000" w:themeColor="text1"/>
          <w:szCs w:val="22"/>
        </w:rPr>
        <w:t>Упаковка в ложементы</w:t>
      </w:r>
      <w:r w:rsidR="00C802AA" w:rsidRPr="00545B23">
        <w:rPr>
          <w:rFonts w:cs="Arial"/>
          <w:b/>
          <w:iCs/>
          <w:color w:val="000000" w:themeColor="text1"/>
          <w:szCs w:val="22"/>
        </w:rPr>
        <w:t>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Вся</w:t>
      </w:r>
      <w:r w:rsidR="00C802AA">
        <w:rPr>
          <w:rFonts w:cs="Arial"/>
          <w:iCs/>
          <w:color w:val="000000" w:themeColor="text1"/>
          <w:sz w:val="20"/>
          <w:szCs w:val="20"/>
        </w:rPr>
        <w:t xml:space="preserve"> остальная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C802AA">
        <w:rPr>
          <w:rFonts w:cs="Arial"/>
          <w:iCs/>
          <w:color w:val="000000" w:themeColor="text1"/>
          <w:sz w:val="20"/>
          <w:szCs w:val="20"/>
        </w:rPr>
        <w:t xml:space="preserve">трубная </w:t>
      </w:r>
      <w:r w:rsidRPr="00221791">
        <w:rPr>
          <w:rFonts w:cs="Arial"/>
          <w:iCs/>
          <w:color w:val="000000" w:themeColor="text1"/>
          <w:sz w:val="20"/>
          <w:szCs w:val="20"/>
        </w:rPr>
        <w:t>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пакеты.</w:t>
      </w:r>
      <w:r w:rsidR="0090444C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Все пакеты должны быть снабжены хомутами, обеспечивающими безопасность застропки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90444C">
        <w:rPr>
          <w:rFonts w:cs="Arial"/>
          <w:iCs/>
          <w:color w:val="000000" w:themeColor="text1"/>
          <w:sz w:val="20"/>
          <w:szCs w:val="20"/>
        </w:rPr>
        <w:t>КНГ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3.4 </w:t>
      </w:r>
      <w:r w:rsidRPr="00221791">
        <w:rPr>
          <w:rFonts w:cs="Arial"/>
          <w:color w:val="000000" w:themeColor="text1"/>
          <w:sz w:val="20"/>
          <w:szCs w:val="20"/>
          <w:u w:val="single"/>
        </w:rPr>
        <w:t xml:space="preserve">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</w:t>
      </w:r>
      <w:r w:rsidR="00221791">
        <w:rPr>
          <w:rFonts w:cs="Arial"/>
          <w:color w:val="000000" w:themeColor="text1"/>
          <w:sz w:val="20"/>
          <w:szCs w:val="20"/>
          <w:u w:val="single"/>
        </w:rPr>
        <w:t>реализацией готовой продукции.</w:t>
      </w:r>
    </w:p>
    <w:p w:rsidR="00B4074B" w:rsidRDefault="00B4074B" w:rsidP="00B4074B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 xml:space="preserve">3.5.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</w:t>
      </w:r>
      <w:proofErr w:type="spellStart"/>
      <w:r w:rsidRPr="00CB7B12">
        <w:rPr>
          <w:rFonts w:ascii="Arial" w:hAnsi="Arial" w:cs="Arial"/>
          <w:color w:val="000000" w:themeColor="text1"/>
          <w:sz w:val="20"/>
          <w:szCs w:val="20"/>
        </w:rPr>
        <w:t>НГ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К«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>Славнефть</w:t>
      </w:r>
      <w:proofErr w:type="spell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», а так же при  соответствии  поставленных труб НКТ ЕТТ НГК «Славнефть» ГОСТ Р 53366-2009, PSL-2,, а также в полном соответствии с принятыми изменениями и дополнениями к ним, действующим в период с 19.03.2015г. по 31.12.2016г. или наличие успешных опытно-промысловых испытаний на месторождениях Компании труб НКТ по ГОСТ 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Р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 53366-2009, PSL-2.</w:t>
      </w: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 xml:space="preserve">3.6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Pr="007E30C6">
        <w:rPr>
          <w:rFonts w:cs="Arial"/>
          <w:sz w:val="20"/>
          <w:szCs w:val="20"/>
          <w:lang w:val="en-US"/>
        </w:rPr>
        <w:t>DAP</w:t>
      </w:r>
      <w:r w:rsidRPr="007E30C6">
        <w:rPr>
          <w:rFonts w:cs="Arial"/>
          <w:sz w:val="20"/>
          <w:szCs w:val="20"/>
        </w:rPr>
        <w:t xml:space="preserve">. </w:t>
      </w:r>
      <w:r w:rsidR="00545B23">
        <w:rPr>
          <w:rFonts w:cs="Arial"/>
          <w:sz w:val="20"/>
          <w:szCs w:val="20"/>
        </w:rPr>
        <w:t xml:space="preserve"> </w:t>
      </w:r>
    </w:p>
    <w:p w:rsidR="002C29BE" w:rsidRDefault="002C29BE" w:rsidP="002C29BE">
      <w:pPr>
        <w:jc w:val="both"/>
        <w:sectPr w:rsidR="002C29BE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677139" w:rsidRP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 xml:space="preserve">5. Особые условия  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>5.1.</w:t>
      </w:r>
      <w:r>
        <w:rPr>
          <w:rFonts w:cs="Arial"/>
          <w:color w:val="000000"/>
          <w:szCs w:val="22"/>
        </w:rPr>
        <w:t xml:space="preserve">Подтвердить подписание типового Договора поставки с  приложениями  (по форме 6).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В случае наличия  разногласий с условиями  проекта Договора поставки в составе оферты необходимо направить протокол  разногласий, подписанный уполномоченным представителем Поставщика.</w:t>
      </w:r>
    </w:p>
    <w:p w:rsidR="00677139" w:rsidRPr="001277F0" w:rsidRDefault="00677139" w:rsidP="00677139">
      <w:pPr>
        <w:jc w:val="both"/>
        <w:rPr>
          <w:rFonts w:cs="Arial"/>
          <w:szCs w:val="22"/>
          <w:u w:val="single"/>
        </w:rPr>
      </w:pPr>
      <w:r w:rsidRPr="00BB54F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BB54F6">
        <w:rPr>
          <w:rFonts w:cs="Arial"/>
          <w:iCs/>
          <w:szCs w:val="22"/>
        </w:rPr>
        <w:t xml:space="preserve">5.2. </w:t>
      </w:r>
      <w:r w:rsidRPr="005F0734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6628E0" w:rsidRPr="002B1BD0" w:rsidRDefault="006628E0" w:rsidP="00677139">
      <w:pPr>
        <w:ind w:firstLine="720"/>
        <w:jc w:val="both"/>
        <w:rPr>
          <w:rFonts w:cs="Arial"/>
          <w:szCs w:val="22"/>
        </w:rPr>
      </w:pP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221791"/>
    <w:rsid w:val="002312A7"/>
    <w:rsid w:val="0028684A"/>
    <w:rsid w:val="00297514"/>
    <w:rsid w:val="002A30F5"/>
    <w:rsid w:val="002B7CB7"/>
    <w:rsid w:val="002C29BE"/>
    <w:rsid w:val="0032134C"/>
    <w:rsid w:val="004847AC"/>
    <w:rsid w:val="00510178"/>
    <w:rsid w:val="00545B23"/>
    <w:rsid w:val="0061485E"/>
    <w:rsid w:val="0062765D"/>
    <w:rsid w:val="0063425F"/>
    <w:rsid w:val="006628E0"/>
    <w:rsid w:val="00677139"/>
    <w:rsid w:val="006B1226"/>
    <w:rsid w:val="006D77E5"/>
    <w:rsid w:val="0070572F"/>
    <w:rsid w:val="0072275F"/>
    <w:rsid w:val="0074455B"/>
    <w:rsid w:val="00746653"/>
    <w:rsid w:val="0078002B"/>
    <w:rsid w:val="007E30C6"/>
    <w:rsid w:val="007E5A0A"/>
    <w:rsid w:val="007F41F7"/>
    <w:rsid w:val="00804FE4"/>
    <w:rsid w:val="00892495"/>
    <w:rsid w:val="0090444C"/>
    <w:rsid w:val="009F5DA9"/>
    <w:rsid w:val="00A27383"/>
    <w:rsid w:val="00A30381"/>
    <w:rsid w:val="00A66E0E"/>
    <w:rsid w:val="00B146DA"/>
    <w:rsid w:val="00B4074B"/>
    <w:rsid w:val="00C802AA"/>
    <w:rsid w:val="00CA70B2"/>
    <w:rsid w:val="00D01BC2"/>
    <w:rsid w:val="00DE4EF7"/>
    <w:rsid w:val="00E407B2"/>
    <w:rsid w:val="00E60900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39</cp:revision>
  <cp:lastPrinted>2015-06-16T06:51:00Z</cp:lastPrinted>
  <dcterms:created xsi:type="dcterms:W3CDTF">2014-07-22T16:29:00Z</dcterms:created>
  <dcterms:modified xsi:type="dcterms:W3CDTF">2015-06-16T08:05:00Z</dcterms:modified>
</cp:coreProperties>
</file>